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9B67" w14:textId="77777777" w:rsidR="00B0108D" w:rsidRDefault="00B0108D" w:rsidP="00E474BA">
      <w:pPr>
        <w:tabs>
          <w:tab w:val="left" w:pos="2429"/>
          <w:tab w:val="center" w:pos="4252"/>
        </w:tabs>
        <w:spacing w:after="120" w:line="240" w:lineRule="auto"/>
        <w:jc w:val="center"/>
      </w:pPr>
      <w:r>
        <w:t>DECLARACIÓN RESPONSABLE</w:t>
      </w:r>
    </w:p>
    <w:p w14:paraId="78608C1E" w14:textId="77777777" w:rsidR="00E474BA" w:rsidRDefault="00E474BA" w:rsidP="00E474BA">
      <w:pPr>
        <w:spacing w:after="120" w:line="240" w:lineRule="auto"/>
        <w:jc w:val="center"/>
      </w:pPr>
      <w:r>
        <w:t>(Sociedades o Comunidades Bienes)</w:t>
      </w:r>
    </w:p>
    <w:p w14:paraId="2AEC429A" w14:textId="77777777" w:rsidR="00863222" w:rsidRDefault="00863222" w:rsidP="00863222">
      <w:pPr>
        <w:jc w:val="center"/>
      </w:pPr>
    </w:p>
    <w:p w14:paraId="44C3D068" w14:textId="77777777" w:rsidR="00D055EE" w:rsidRDefault="00B0108D" w:rsidP="00D055EE">
      <w:pPr>
        <w:spacing w:line="360" w:lineRule="auto"/>
        <w:jc w:val="both"/>
      </w:pPr>
      <w:r>
        <w:t>D./Dña. ____</w:t>
      </w:r>
      <w:r w:rsidR="00D055EE">
        <w:t>_______</w:t>
      </w:r>
      <w:r>
        <w:t>____________________________________, con NIF ______________________,</w:t>
      </w:r>
      <w:r w:rsidR="00E474BA">
        <w:t xml:space="preserve"> </w:t>
      </w:r>
      <w:r>
        <w:t>en calidad de (</w:t>
      </w:r>
      <w:r w:rsidRPr="00E474BA">
        <w:rPr>
          <w:i/>
          <w:sz w:val="20"/>
          <w:szCs w:val="20"/>
        </w:rPr>
        <w:t>indicar el cargo</w:t>
      </w:r>
      <w:r>
        <w:t>)</w:t>
      </w:r>
      <w:r w:rsidR="00E474BA">
        <w:t xml:space="preserve"> </w:t>
      </w:r>
      <w:r>
        <w:t>__________________________ de la empresa (</w:t>
      </w:r>
      <w:r w:rsidRPr="00E474BA">
        <w:rPr>
          <w:i/>
          <w:sz w:val="20"/>
          <w:szCs w:val="20"/>
        </w:rPr>
        <w:t>indicar Razón Social</w:t>
      </w:r>
      <w:r>
        <w:t>)</w:t>
      </w:r>
      <w:r w:rsidR="00E474BA">
        <w:t xml:space="preserve"> </w:t>
      </w:r>
      <w:r w:rsidR="00D055EE">
        <w:t>__</w:t>
      </w:r>
      <w:r>
        <w:t>________________________</w:t>
      </w:r>
      <w:r w:rsidR="005D68A8">
        <w:t>______________________</w:t>
      </w:r>
      <w:r>
        <w:t>,</w:t>
      </w:r>
      <w:r w:rsidR="008B5D19">
        <w:t xml:space="preserve"> con CIF _________</w:t>
      </w:r>
      <w:r w:rsidR="005D68A8">
        <w:t>_______</w:t>
      </w:r>
      <w:r w:rsidR="008B5D19">
        <w:t>_,</w:t>
      </w:r>
      <w:r w:rsidR="00D055EE">
        <w:t xml:space="preserve"> y domicilio en Palencia en </w:t>
      </w:r>
      <w:r w:rsidR="00D055EE" w:rsidRPr="00832ED5">
        <w:rPr>
          <w:sz w:val="20"/>
          <w:szCs w:val="20"/>
        </w:rPr>
        <w:t>(</w:t>
      </w:r>
      <w:r w:rsidR="00D055EE" w:rsidRPr="00832ED5">
        <w:rPr>
          <w:i/>
          <w:sz w:val="20"/>
          <w:szCs w:val="20"/>
        </w:rPr>
        <w:t>indicar dirección de la actividad</w:t>
      </w:r>
      <w:r w:rsidR="00D055EE" w:rsidRPr="00832ED5">
        <w:rPr>
          <w:sz w:val="20"/>
          <w:szCs w:val="20"/>
        </w:rPr>
        <w:t>)</w:t>
      </w:r>
      <w:r w:rsidR="00D055EE">
        <w:t xml:space="preserve"> __________________________________________________</w:t>
      </w:r>
    </w:p>
    <w:p w14:paraId="271F040B" w14:textId="77777777" w:rsidR="00B0108D" w:rsidRDefault="00B0108D" w:rsidP="00E474BA">
      <w:pPr>
        <w:spacing w:line="360" w:lineRule="auto"/>
        <w:jc w:val="both"/>
      </w:pPr>
    </w:p>
    <w:p w14:paraId="6BEAE0CD" w14:textId="77777777" w:rsidR="00B0108D" w:rsidRDefault="008B5D19">
      <w:r>
        <w:t>DECLARA</w:t>
      </w:r>
      <w:r w:rsidR="00B0108D">
        <w:t xml:space="preserve"> BAJO </w:t>
      </w:r>
      <w:r>
        <w:t>SU</w:t>
      </w:r>
      <w:r w:rsidR="00B0108D">
        <w:t xml:space="preserve"> RESPONSABILIDAD</w:t>
      </w:r>
      <w:r>
        <w:t>:</w:t>
      </w:r>
    </w:p>
    <w:p w14:paraId="2CBF0B44" w14:textId="77777777" w:rsidR="008B5D19" w:rsidRDefault="008B5D19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cumple con las condiciones de efectivos y límites financieros</w:t>
      </w:r>
      <w:r w:rsidR="00C9455A">
        <w:t>,</w:t>
      </w:r>
      <w:r>
        <w:t xml:space="preserve"> definidos en el </w:t>
      </w:r>
      <w:r w:rsidR="00C9455A">
        <w:t xml:space="preserve">artículo 2 del </w:t>
      </w:r>
      <w:r w:rsidRPr="008B5D19">
        <w:t>Reglamento (UE) 651/2014 de la Comisión de 17 de j</w:t>
      </w:r>
      <w:r>
        <w:t>unio de 2014</w:t>
      </w:r>
      <w:r w:rsidR="00C9455A">
        <w:t>,</w:t>
      </w:r>
      <w:r>
        <w:t xml:space="preserve"> para ser reconocida en la categoría de microempresa</w:t>
      </w:r>
      <w:r w:rsidR="00C9455A">
        <w:t>, pequeña o mediana empresa (PYME). La empresa ocupa a menos de 250 personas, su volumen de negocio anual no excede de 50 millones de euros y su balance de negocios anual, o balance general anual,  no supera los 10 millones de euros.</w:t>
      </w:r>
    </w:p>
    <w:p w14:paraId="381FEDAB" w14:textId="77777777"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Seguridad Social</w:t>
      </w:r>
      <w:r>
        <w:t>.</w:t>
      </w:r>
    </w:p>
    <w:p w14:paraId="3BED9B47" w14:textId="77777777" w:rsidR="0094598C" w:rsidRDefault="0094598C" w:rsidP="0094598C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Agencia Tributaria</w:t>
      </w:r>
      <w:r>
        <w:t>.</w:t>
      </w:r>
    </w:p>
    <w:p w14:paraId="256ACAB0" w14:textId="77777777"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destinará</w:t>
      </w:r>
      <w:r w:rsidRPr="00E474BA">
        <w:t xml:space="preserve"> </w:t>
      </w:r>
      <w:r>
        <w:t>el importe de la subvención que obtenga</w:t>
      </w:r>
      <w:r w:rsidRPr="00E474BA">
        <w:t xml:space="preserve"> a la actividad, </w:t>
      </w:r>
      <w:r>
        <w:t xml:space="preserve">con </w:t>
      </w:r>
      <w:r w:rsidRPr="00E474BA">
        <w:t>continuidad durante los 6 meses siguientes.</w:t>
      </w:r>
    </w:p>
    <w:p w14:paraId="0CEE77E4" w14:textId="77777777" w:rsidR="0094598C" w:rsidRDefault="0094598C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se compromete a cumplir con las obligaciones de los beneficiarios señaladas en las Bases Reguladoras de esta subvención.</w:t>
      </w:r>
    </w:p>
    <w:p w14:paraId="337A10EA" w14:textId="4E61DBB3" w:rsidR="008B5D19" w:rsidRDefault="00C9455A" w:rsidP="00701B96">
      <w:pPr>
        <w:jc w:val="both"/>
      </w:pPr>
      <w:r>
        <w:t>Para que conste y surta</w:t>
      </w:r>
      <w:r w:rsidR="00863222">
        <w:t xml:space="preserve"> los efectos oportunos ante la C</w:t>
      </w:r>
      <w:r>
        <w:t>onvocatoria de</w:t>
      </w:r>
      <w:r w:rsidR="00863222">
        <w:t xml:space="preserve"> 202</w:t>
      </w:r>
      <w:r w:rsidR="00A53D2E">
        <w:t>2</w:t>
      </w:r>
      <w:r w:rsidR="00863222">
        <w:t xml:space="preserve"> de ayudas a intereses  de avales en la Línea ICO efectos COVID-19.</w:t>
      </w:r>
    </w:p>
    <w:p w14:paraId="6CE7A57D" w14:textId="14FB4CFE" w:rsidR="00863222" w:rsidRDefault="00863222" w:rsidP="00863222">
      <w:pPr>
        <w:jc w:val="center"/>
      </w:pPr>
      <w:r>
        <w:t>En Palenc</w:t>
      </w:r>
      <w:r w:rsidR="00E474BA">
        <w:t>ia a _____ de __________ de 202</w:t>
      </w:r>
      <w:r w:rsidR="003665FB">
        <w:t>2</w:t>
      </w:r>
    </w:p>
    <w:p w14:paraId="0DC4AD5D" w14:textId="77777777" w:rsidR="00E474BA" w:rsidRDefault="00E474BA" w:rsidP="00E474BA">
      <w:pPr>
        <w:ind w:firstLine="2410"/>
      </w:pPr>
    </w:p>
    <w:p w14:paraId="4D3B937D" w14:textId="77777777" w:rsidR="00863222" w:rsidRDefault="00863222" w:rsidP="00E474BA">
      <w:pPr>
        <w:ind w:firstLine="2410"/>
      </w:pPr>
      <w:r>
        <w:t>F</w:t>
      </w:r>
      <w:r w:rsidR="00E474BA">
        <w:t>irma</w:t>
      </w:r>
      <w:r>
        <w:t xml:space="preserve">: </w:t>
      </w:r>
    </w:p>
    <w:p w14:paraId="0195FFED" w14:textId="77777777" w:rsidR="00E474BA" w:rsidRDefault="00E474BA" w:rsidP="00863222">
      <w:pPr>
        <w:jc w:val="center"/>
      </w:pPr>
    </w:p>
    <w:p w14:paraId="7287CE95" w14:textId="77777777" w:rsidR="00863222" w:rsidRPr="00863222" w:rsidRDefault="00863222" w:rsidP="00E474BA">
      <w:pPr>
        <w:spacing w:after="120"/>
        <w:rPr>
          <w:sz w:val="16"/>
          <w:szCs w:val="16"/>
          <w:u w:val="single"/>
        </w:rPr>
      </w:pPr>
      <w:r w:rsidRPr="00863222">
        <w:rPr>
          <w:sz w:val="16"/>
          <w:szCs w:val="16"/>
          <w:u w:val="single"/>
        </w:rPr>
        <w:t xml:space="preserve">Artículo 2 del Reglamento (UE) 651/2014 de la Comisión de 17 de junio de 2014 </w:t>
      </w:r>
    </w:p>
    <w:p w14:paraId="5F0D1FC4" w14:textId="77777777"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 xml:space="preserve">1. La categoría de microempresas, pequeñas y medianas empresas (PYME) está constituida por las empresas que ocupan a menos de 250 personas y cuyo volumen de negocios anual no excede de 50 millones EUR o cuyo balance general anual no excede de 43 millones EUR. </w:t>
      </w:r>
    </w:p>
    <w:p w14:paraId="15888E54" w14:textId="77777777"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>2. En la categoría de las PYME, se define pequeña empresa como una empresa que ocupa a menos de 50 personas y cuyo volumen de negocios anual o cuyo balance general anual no supera los 10 millones EUR.</w:t>
      </w:r>
    </w:p>
    <w:p w14:paraId="32C8E41D" w14:textId="77777777" w:rsidR="00863222" w:rsidRPr="00863222" w:rsidRDefault="00863222" w:rsidP="00E474BA">
      <w:pPr>
        <w:jc w:val="both"/>
        <w:rPr>
          <w:sz w:val="16"/>
          <w:szCs w:val="16"/>
        </w:rPr>
      </w:pPr>
      <w:r w:rsidRPr="00863222">
        <w:rPr>
          <w:sz w:val="16"/>
          <w:szCs w:val="16"/>
        </w:rPr>
        <w:t>3. En la categoría de las PYME, se define microempresa como una empresa que ocupa a menos de 10 personas y cuyo volumen de negocios anual o cuyo balance general anual no supera los 2 millones EUR.</w:t>
      </w:r>
    </w:p>
    <w:sectPr w:rsidR="00863222" w:rsidRPr="00863222" w:rsidSect="00E474BA">
      <w:headerReference w:type="default" r:id="rId7"/>
      <w:pgSz w:w="11906" w:h="16838"/>
      <w:pgMar w:top="1134" w:right="1134" w:bottom="42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3B29" w14:textId="77777777" w:rsidR="00E474BA" w:rsidRDefault="00E474BA" w:rsidP="00863222">
      <w:pPr>
        <w:spacing w:after="0" w:line="240" w:lineRule="auto"/>
      </w:pPr>
      <w:r>
        <w:separator/>
      </w:r>
    </w:p>
  </w:endnote>
  <w:endnote w:type="continuationSeparator" w:id="0">
    <w:p w14:paraId="2B74E9CC" w14:textId="77777777" w:rsidR="00E474BA" w:rsidRDefault="00E474BA" w:rsidP="0086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DD5" w14:textId="77777777" w:rsidR="00E474BA" w:rsidRDefault="00E474BA" w:rsidP="00863222">
      <w:pPr>
        <w:spacing w:after="0" w:line="240" w:lineRule="auto"/>
      </w:pPr>
      <w:r>
        <w:separator/>
      </w:r>
    </w:p>
  </w:footnote>
  <w:footnote w:type="continuationSeparator" w:id="0">
    <w:p w14:paraId="7ED746B6" w14:textId="77777777" w:rsidR="00E474BA" w:rsidRDefault="00E474BA" w:rsidP="0086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1026" w:type="dxa"/>
      <w:tblLook w:val="01E0" w:firstRow="1" w:lastRow="1" w:firstColumn="1" w:lastColumn="1" w:noHBand="0" w:noVBand="0"/>
    </w:tblPr>
    <w:tblGrid>
      <w:gridCol w:w="4138"/>
      <w:gridCol w:w="4094"/>
      <w:gridCol w:w="2684"/>
    </w:tblGrid>
    <w:tr w:rsidR="00E474BA" w:rsidRPr="00863222" w14:paraId="71B782FA" w14:textId="77777777" w:rsidTr="00E474BA">
      <w:trPr>
        <w:cantSplit/>
        <w:trHeight w:val="1563"/>
      </w:trPr>
      <w:tc>
        <w:tcPr>
          <w:tcW w:w="4138" w:type="dxa"/>
        </w:tcPr>
        <w:p w14:paraId="2D172096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  <w:r w:rsidRPr="00863222"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  <w:object w:dxaOrig="19233" w:dyaOrig="10844" w14:anchorId="4C46F4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4pt;height:88.8pt">
                <v:imagedata r:id="rId1" o:title=""/>
              </v:shape>
              <o:OLEObject Type="Embed" ProgID="PBrush" ShapeID="_x0000_i1025" DrawAspect="Content" ObjectID="_1709461738" r:id="rId2"/>
            </w:object>
          </w:r>
        </w:p>
      </w:tc>
      <w:tc>
        <w:tcPr>
          <w:tcW w:w="4094" w:type="dxa"/>
        </w:tcPr>
        <w:p w14:paraId="6B49E92A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2684" w:type="dxa"/>
          <w:tcBorders>
            <w:left w:val="nil"/>
          </w:tcBorders>
        </w:tcPr>
        <w:p w14:paraId="0D82E5D3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</w:tr>
  </w:tbl>
  <w:p w14:paraId="28289AEC" w14:textId="77777777" w:rsidR="00E474BA" w:rsidRDefault="00E474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5A2"/>
    <w:multiLevelType w:val="hybridMultilevel"/>
    <w:tmpl w:val="C9C042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BA"/>
    <w:rsid w:val="002A541E"/>
    <w:rsid w:val="003665FB"/>
    <w:rsid w:val="00541A6D"/>
    <w:rsid w:val="005D68A8"/>
    <w:rsid w:val="00701B96"/>
    <w:rsid w:val="00863222"/>
    <w:rsid w:val="008B5D19"/>
    <w:rsid w:val="0094598C"/>
    <w:rsid w:val="00A53D2E"/>
    <w:rsid w:val="00B0108D"/>
    <w:rsid w:val="00B076C2"/>
    <w:rsid w:val="00B33622"/>
    <w:rsid w:val="00C16DBA"/>
    <w:rsid w:val="00C9455A"/>
    <w:rsid w:val="00D055EE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7452629"/>
  <w15:docId w15:val="{5934FFD4-FC8F-4A44-9495-33788BC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222"/>
  </w:style>
  <w:style w:type="paragraph" w:styleId="Piedepgina">
    <w:name w:val="footer"/>
    <w:basedOn w:val="Normal"/>
    <w:link w:val="Piedepgina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222"/>
  </w:style>
  <w:style w:type="paragraph" w:styleId="Prrafodelista">
    <w:name w:val="List Paragraph"/>
    <w:basedOn w:val="Normal"/>
    <w:uiPriority w:val="34"/>
    <w:qFormat/>
    <w:rsid w:val="00E4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embeddings/oleObject1.bin" Type="http://schemas.openxmlformats.org/officeDocument/2006/relationships/oleObject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352</Words>
  <Characters>1940</Characters>
  <Application/>
  <DocSecurity>0</DocSecurity>
  <Lines>16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2288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